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2F2" w:rsidRDefault="005022F2" w:rsidP="005022F2">
      <w:pPr>
        <w:jc w:val="center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>4 – дә</w:t>
      </w:r>
      <w:proofErr w:type="gramStart"/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>р</w:t>
      </w:r>
      <w:proofErr w:type="gramEnd"/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іс Мәдениет анатомиясының </w:t>
      </w:r>
      <w:proofErr w:type="spellStart"/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t>сипаты</w:t>
      </w:r>
      <w:proofErr w:type="spellEnd"/>
    </w:p>
    <w:p w:rsid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>Өзін-өзі тексеруге арналған сұрақтар:</w:t>
      </w: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  <w:lang w:val="kk-KZ"/>
        </w:rPr>
        <w:br/>
        <w:t>1.</w:t>
      </w: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</w:t>
      </w:r>
      <w:r w:rsidRPr="00FC5215">
        <w:rPr>
          <w:rFonts w:ascii="Times New Roman" w:hAnsi="Times New Roman" w:cs="Times New Roman"/>
          <w:sz w:val="28"/>
          <w:szCs w:val="28"/>
          <w:u w:val="single"/>
          <w:lang w:val="kk-KZ"/>
        </w:rPr>
        <w:t>«Мәдениет анатомиясы» ұғымына берілген түсіндермелерге сипаттама беріңіз.</w:t>
      </w:r>
      <w:r w:rsidRPr="00FC5215">
        <w:rPr>
          <w:rFonts w:ascii="Times New Roman" w:hAnsi="Times New Roman" w:cs="Times New Roman"/>
          <w:sz w:val="28"/>
          <w:szCs w:val="28"/>
          <w:u w:val="single"/>
          <w:lang w:val="kk-KZ"/>
        </w:rPr>
        <w:br/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2.  Қазіргі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заманауи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мәдениеттанулық типология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немен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ерекшеленеді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?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br/>
        <w:t xml:space="preserve">3 . Мәдени типологияның қоғамдағы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функциялары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мен </w:t>
      </w:r>
      <w:proofErr w:type="gramStart"/>
      <w:r w:rsidRPr="005022F2">
        <w:rPr>
          <w:rFonts w:ascii="Times New Roman" w:hAnsi="Times New Roman" w:cs="Times New Roman"/>
          <w:sz w:val="28"/>
          <w:szCs w:val="28"/>
          <w:u w:val="single"/>
        </w:rPr>
        <w:t>р</w:t>
      </w:r>
      <w:proofErr w:type="gram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өлдерінанықтап көрсетіңіз. 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br/>
        <w:t xml:space="preserve">4.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батыс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м</w:t>
      </w: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>әдениеті және шығыс мәдениеті.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5. Тарихи типтерді атап өтіңіз. 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6. Өркениеттің үш толқыны     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  <w:r w:rsidRPr="005022F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</w:t>
      </w:r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7. </w:t>
      </w:r>
      <w:proofErr w:type="spellStart"/>
      <w:r w:rsidRPr="005022F2">
        <w:rPr>
          <w:rFonts w:ascii="Times New Roman" w:hAnsi="Times New Roman" w:cs="Times New Roman"/>
          <w:sz w:val="28"/>
          <w:szCs w:val="28"/>
          <w:u w:val="single"/>
        </w:rPr>
        <w:t>Хантингтон</w:t>
      </w:r>
      <w:proofErr w:type="spellEnd"/>
      <w:r w:rsidRPr="005022F2">
        <w:rPr>
          <w:rFonts w:ascii="Times New Roman" w:hAnsi="Times New Roman" w:cs="Times New Roman"/>
          <w:sz w:val="28"/>
          <w:szCs w:val="28"/>
          <w:u w:val="single"/>
        </w:rPr>
        <w:t xml:space="preserve"> тұжырымы </w:t>
      </w: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5022F2" w:rsidRPr="005022F2" w:rsidRDefault="005022F2" w:rsidP="005022F2">
      <w:pPr>
        <w:rPr>
          <w:rFonts w:ascii="Times New Roman" w:hAnsi="Times New Roman" w:cs="Times New Roman"/>
          <w:sz w:val="28"/>
          <w:szCs w:val="28"/>
          <w:u w:val="single"/>
        </w:rPr>
      </w:pP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  <w:r w:rsidRPr="005022F2">
        <w:rPr>
          <w:rFonts w:ascii="Times New Roman" w:hAnsi="Times New Roman" w:cs="Times New Roman"/>
          <w:b/>
          <w:bCs/>
          <w:sz w:val="28"/>
          <w:szCs w:val="28"/>
          <w:u w:val="single"/>
        </w:rPr>
        <w:br/>
      </w:r>
    </w:p>
    <w:p w:rsidR="00BB6D98" w:rsidRPr="005022F2" w:rsidRDefault="00BB6D98" w:rsidP="005022F2"/>
    <w:sectPr w:rsidR="00BB6D98" w:rsidRPr="005022F2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5022F2"/>
    <w:rsid w:val="00AE645C"/>
    <w:rsid w:val="00BB6D98"/>
    <w:rsid w:val="00EB2D0F"/>
    <w:rsid w:val="00F36DB4"/>
    <w:rsid w:val="00FC5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2025-06-02T07:44:00Z</dcterms:created>
  <dcterms:modified xsi:type="dcterms:W3CDTF">2025-06-02T07:44:00Z</dcterms:modified>
</cp:coreProperties>
</file>